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482F" w14:textId="77777777" w:rsidR="006C2927" w:rsidRPr="006C2927" w:rsidRDefault="006C2927" w:rsidP="006C2927">
      <w:pPr>
        <w:jc w:val="center"/>
        <w:rPr>
          <w:rFonts w:ascii="Times New Roman" w:hAnsi="Times New Roman" w:cs="Times New Roman"/>
          <w:sz w:val="24"/>
          <w:szCs w:val="24"/>
        </w:rPr>
      </w:pPr>
      <w:r w:rsidRPr="006C2927">
        <w:rPr>
          <w:rFonts w:ascii="Times New Roman" w:hAnsi="Times New Roman" w:cs="Times New Roman"/>
          <w:noProof/>
          <w:sz w:val="24"/>
          <w:szCs w:val="24"/>
          <w:lang w:eastAsia="hr-HR"/>
        </w:rPr>
        <w:drawing>
          <wp:inline distT="0" distB="0" distL="0" distR="0" wp14:anchorId="67EB7150" wp14:editId="4E66F67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C2927">
        <w:rPr>
          <w:rFonts w:ascii="Times New Roman" w:hAnsi="Times New Roman" w:cs="Times New Roman"/>
          <w:sz w:val="24"/>
          <w:szCs w:val="24"/>
        </w:rPr>
        <w:fldChar w:fldCharType="begin"/>
      </w:r>
      <w:r w:rsidRPr="006C2927">
        <w:rPr>
          <w:rFonts w:ascii="Times New Roman" w:hAnsi="Times New Roman" w:cs="Times New Roman"/>
          <w:sz w:val="24"/>
          <w:szCs w:val="24"/>
        </w:rPr>
        <w:instrText xml:space="preserve"> INCLUDEPICTURE "http://www.inet.hr/~box/images/grb-rh.gif" \* MERGEFORMATINET </w:instrText>
      </w:r>
      <w:r w:rsidRPr="006C2927">
        <w:rPr>
          <w:rFonts w:ascii="Times New Roman" w:hAnsi="Times New Roman" w:cs="Times New Roman"/>
          <w:sz w:val="24"/>
          <w:szCs w:val="24"/>
        </w:rPr>
        <w:fldChar w:fldCharType="end"/>
      </w:r>
    </w:p>
    <w:p w14:paraId="748A1D2B" w14:textId="77777777" w:rsidR="006C2927" w:rsidRPr="006C2927" w:rsidRDefault="006C2927" w:rsidP="006C2927">
      <w:pPr>
        <w:spacing w:before="60" w:after="1680"/>
        <w:jc w:val="center"/>
        <w:rPr>
          <w:rFonts w:ascii="Times New Roman" w:hAnsi="Times New Roman" w:cs="Times New Roman"/>
          <w:sz w:val="24"/>
          <w:szCs w:val="24"/>
        </w:rPr>
      </w:pPr>
      <w:r w:rsidRPr="006C2927">
        <w:rPr>
          <w:rFonts w:ascii="Times New Roman" w:hAnsi="Times New Roman" w:cs="Times New Roman"/>
          <w:sz w:val="24"/>
          <w:szCs w:val="24"/>
        </w:rPr>
        <w:t>VLADA REPUBLIKE HRVATSKE</w:t>
      </w:r>
    </w:p>
    <w:p w14:paraId="718E029D" w14:textId="77777777" w:rsidR="006C2927" w:rsidRPr="006C2927" w:rsidRDefault="006C2927" w:rsidP="006C2927">
      <w:pPr>
        <w:rPr>
          <w:rFonts w:ascii="Times New Roman" w:hAnsi="Times New Roman" w:cs="Times New Roman"/>
          <w:sz w:val="24"/>
          <w:szCs w:val="24"/>
        </w:rPr>
      </w:pPr>
    </w:p>
    <w:p w14:paraId="700734F2" w14:textId="221229B2" w:rsidR="006C2927" w:rsidRPr="006C2927" w:rsidRDefault="009B3FCF" w:rsidP="006C2927">
      <w:pPr>
        <w:spacing w:after="2400"/>
        <w:jc w:val="right"/>
        <w:rPr>
          <w:rFonts w:ascii="Times New Roman" w:hAnsi="Times New Roman" w:cs="Times New Roman"/>
          <w:sz w:val="24"/>
          <w:szCs w:val="24"/>
        </w:rPr>
      </w:pPr>
      <w:r>
        <w:rPr>
          <w:rFonts w:ascii="Times New Roman" w:hAnsi="Times New Roman" w:cs="Times New Roman"/>
          <w:sz w:val="24"/>
          <w:szCs w:val="24"/>
        </w:rPr>
        <w:t>Zagreb, 11. siječnja 2024</w:t>
      </w:r>
      <w:r w:rsidR="006C2927" w:rsidRPr="006C2927">
        <w:rPr>
          <w:rFonts w:ascii="Times New Roman" w:hAnsi="Times New Roman" w:cs="Times New Roman"/>
          <w:sz w:val="24"/>
          <w:szCs w:val="24"/>
        </w:rPr>
        <w:t>.</w:t>
      </w:r>
    </w:p>
    <w:p w14:paraId="5F87281D" w14:textId="77777777" w:rsidR="006C2927" w:rsidRPr="006C2927" w:rsidRDefault="006C2927" w:rsidP="006C2927">
      <w:pPr>
        <w:spacing w:line="360" w:lineRule="auto"/>
        <w:rPr>
          <w:rFonts w:ascii="Times New Roman" w:hAnsi="Times New Roman" w:cs="Times New Roman"/>
          <w:sz w:val="24"/>
          <w:szCs w:val="24"/>
        </w:rPr>
      </w:pPr>
      <w:r w:rsidRPr="006C292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6C2927" w:rsidRPr="006C2927" w14:paraId="64DC7164" w14:textId="77777777" w:rsidTr="006C2927">
        <w:tc>
          <w:tcPr>
            <w:tcW w:w="1945" w:type="dxa"/>
          </w:tcPr>
          <w:p w14:paraId="23F6124D" w14:textId="77777777" w:rsidR="006C2927" w:rsidRPr="006C2927" w:rsidRDefault="006C2927" w:rsidP="0025191F">
            <w:pPr>
              <w:spacing w:line="360" w:lineRule="auto"/>
              <w:jc w:val="right"/>
              <w:rPr>
                <w:sz w:val="24"/>
                <w:szCs w:val="24"/>
              </w:rPr>
            </w:pPr>
            <w:r w:rsidRPr="006C2927">
              <w:rPr>
                <w:b/>
                <w:smallCaps/>
                <w:sz w:val="24"/>
                <w:szCs w:val="24"/>
              </w:rPr>
              <w:t>Predlagatelj</w:t>
            </w:r>
            <w:r w:rsidRPr="006C2927">
              <w:rPr>
                <w:b/>
                <w:sz w:val="24"/>
                <w:szCs w:val="24"/>
              </w:rPr>
              <w:t>:</w:t>
            </w:r>
          </w:p>
        </w:tc>
        <w:tc>
          <w:tcPr>
            <w:tcW w:w="7127" w:type="dxa"/>
          </w:tcPr>
          <w:p w14:paraId="3228DE14" w14:textId="462E8E28" w:rsidR="006C2927" w:rsidRPr="006C2927" w:rsidRDefault="006C2927" w:rsidP="0025191F">
            <w:pPr>
              <w:spacing w:line="360" w:lineRule="auto"/>
              <w:rPr>
                <w:sz w:val="24"/>
                <w:szCs w:val="24"/>
              </w:rPr>
            </w:pPr>
            <w:r>
              <w:rPr>
                <w:sz w:val="24"/>
                <w:szCs w:val="24"/>
              </w:rPr>
              <w:t>Ministarstvo pravosuđa i uprave</w:t>
            </w:r>
          </w:p>
        </w:tc>
      </w:tr>
    </w:tbl>
    <w:p w14:paraId="77F6F825" w14:textId="77777777" w:rsidR="006C2927" w:rsidRPr="006C2927" w:rsidRDefault="006C2927" w:rsidP="006C2927">
      <w:pPr>
        <w:spacing w:line="360" w:lineRule="auto"/>
        <w:rPr>
          <w:rFonts w:ascii="Times New Roman" w:hAnsi="Times New Roman" w:cs="Times New Roman"/>
          <w:sz w:val="24"/>
          <w:szCs w:val="24"/>
        </w:rPr>
      </w:pPr>
      <w:r w:rsidRPr="006C292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6C2927" w:rsidRPr="006C2927" w14:paraId="05A274E8" w14:textId="77777777" w:rsidTr="006C2927">
        <w:tc>
          <w:tcPr>
            <w:tcW w:w="1938" w:type="dxa"/>
          </w:tcPr>
          <w:p w14:paraId="3D7C7A2C" w14:textId="77777777" w:rsidR="006C2927" w:rsidRPr="006C2927" w:rsidRDefault="006C2927" w:rsidP="0025191F">
            <w:pPr>
              <w:spacing w:line="360" w:lineRule="auto"/>
              <w:jc w:val="right"/>
              <w:rPr>
                <w:sz w:val="24"/>
                <w:szCs w:val="24"/>
              </w:rPr>
            </w:pPr>
            <w:r w:rsidRPr="006C2927">
              <w:rPr>
                <w:b/>
                <w:smallCaps/>
                <w:sz w:val="24"/>
                <w:szCs w:val="24"/>
              </w:rPr>
              <w:t>Predmet</w:t>
            </w:r>
            <w:r w:rsidRPr="006C2927">
              <w:rPr>
                <w:b/>
                <w:sz w:val="24"/>
                <w:szCs w:val="24"/>
              </w:rPr>
              <w:t>:</w:t>
            </w:r>
          </w:p>
        </w:tc>
        <w:tc>
          <w:tcPr>
            <w:tcW w:w="7134" w:type="dxa"/>
          </w:tcPr>
          <w:p w14:paraId="6B67BBF4" w14:textId="3EE1B44F" w:rsidR="006C2927" w:rsidRPr="006C2927" w:rsidRDefault="006C2927" w:rsidP="0025191F">
            <w:pPr>
              <w:spacing w:line="360" w:lineRule="auto"/>
              <w:rPr>
                <w:sz w:val="24"/>
                <w:szCs w:val="24"/>
              </w:rPr>
            </w:pPr>
            <w:r>
              <w:rPr>
                <w:sz w:val="24"/>
                <w:szCs w:val="24"/>
              </w:rPr>
              <w:t xml:space="preserve">Prijedlog odluke o osnivanju </w:t>
            </w:r>
            <w:r>
              <w:rPr>
                <w:color w:val="000000"/>
                <w:sz w:val="24"/>
                <w:szCs w:val="24"/>
              </w:rPr>
              <w:t>Povjerenstva</w:t>
            </w:r>
            <w:r w:rsidRPr="006C2927">
              <w:rPr>
                <w:color w:val="000000"/>
                <w:sz w:val="24"/>
                <w:szCs w:val="24"/>
              </w:rPr>
              <w:t xml:space="preserve"> za utvrđivanje prijedloga kandidata za Glavnog državnog odvjetnika Republike</w:t>
            </w:r>
          </w:p>
        </w:tc>
      </w:tr>
    </w:tbl>
    <w:p w14:paraId="446BA619" w14:textId="77777777" w:rsidR="006C2927" w:rsidRPr="006C2927" w:rsidRDefault="006C2927" w:rsidP="006C2927">
      <w:pPr>
        <w:tabs>
          <w:tab w:val="left" w:pos="1843"/>
        </w:tabs>
        <w:spacing w:line="360" w:lineRule="auto"/>
        <w:ind w:left="1843" w:hanging="1843"/>
        <w:rPr>
          <w:rFonts w:ascii="Times New Roman" w:hAnsi="Times New Roman" w:cs="Times New Roman"/>
          <w:sz w:val="24"/>
          <w:szCs w:val="24"/>
        </w:rPr>
      </w:pPr>
      <w:r w:rsidRPr="006C2927">
        <w:rPr>
          <w:rFonts w:ascii="Times New Roman" w:hAnsi="Times New Roman" w:cs="Times New Roman"/>
          <w:sz w:val="24"/>
          <w:szCs w:val="24"/>
        </w:rPr>
        <w:t>__________________________________________________________________________</w:t>
      </w:r>
    </w:p>
    <w:p w14:paraId="70CFE14C" w14:textId="77777777" w:rsidR="006C2927" w:rsidRPr="006C2927" w:rsidRDefault="006C2927" w:rsidP="006C2927">
      <w:pPr>
        <w:rPr>
          <w:rFonts w:ascii="Times New Roman" w:hAnsi="Times New Roman" w:cs="Times New Roman"/>
          <w:sz w:val="24"/>
          <w:szCs w:val="24"/>
        </w:rPr>
      </w:pPr>
    </w:p>
    <w:p w14:paraId="7203271A" w14:textId="77777777" w:rsidR="006C2927" w:rsidRPr="006C2927" w:rsidRDefault="006C2927" w:rsidP="006C2927">
      <w:pPr>
        <w:rPr>
          <w:rFonts w:ascii="Times New Roman" w:hAnsi="Times New Roman" w:cs="Times New Roman"/>
          <w:sz w:val="24"/>
          <w:szCs w:val="24"/>
        </w:rPr>
      </w:pPr>
    </w:p>
    <w:p w14:paraId="7E001271" w14:textId="77777777" w:rsidR="006C2927" w:rsidRPr="006C2927" w:rsidRDefault="006C2927" w:rsidP="006C2927">
      <w:pPr>
        <w:rPr>
          <w:rFonts w:ascii="Times New Roman" w:hAnsi="Times New Roman" w:cs="Times New Roman"/>
          <w:sz w:val="24"/>
          <w:szCs w:val="24"/>
        </w:rPr>
      </w:pPr>
    </w:p>
    <w:p w14:paraId="63D07EF2" w14:textId="77777777" w:rsidR="006C2927" w:rsidRPr="006C2927" w:rsidRDefault="006C2927" w:rsidP="006C2927">
      <w:pPr>
        <w:rPr>
          <w:rFonts w:ascii="Times New Roman" w:hAnsi="Times New Roman" w:cs="Times New Roman"/>
          <w:sz w:val="24"/>
          <w:szCs w:val="24"/>
        </w:rPr>
      </w:pPr>
    </w:p>
    <w:p w14:paraId="061E2D7E" w14:textId="4EC3EC27" w:rsidR="006C2927" w:rsidRPr="006C2927" w:rsidRDefault="006C2927" w:rsidP="005141AB">
      <w:pPr>
        <w:spacing w:line="240" w:lineRule="auto"/>
        <w:jc w:val="both"/>
        <w:rPr>
          <w:rFonts w:ascii="Times New Roman" w:eastAsia="Calibri" w:hAnsi="Times New Roman" w:cs="Times New Roman"/>
          <w:sz w:val="24"/>
          <w:szCs w:val="24"/>
        </w:rPr>
      </w:pPr>
    </w:p>
    <w:p w14:paraId="4D47628B" w14:textId="77777777" w:rsidR="006C2927" w:rsidRPr="006C2927" w:rsidRDefault="006C2927" w:rsidP="005141AB">
      <w:pPr>
        <w:spacing w:line="240" w:lineRule="auto"/>
        <w:jc w:val="both"/>
        <w:rPr>
          <w:rFonts w:ascii="Times New Roman" w:eastAsia="Calibri" w:hAnsi="Times New Roman" w:cs="Times New Roman"/>
          <w:sz w:val="24"/>
          <w:szCs w:val="24"/>
        </w:rPr>
        <w:sectPr w:rsidR="006C2927" w:rsidRPr="006C2927">
          <w:footerReference w:type="default" r:id="rId9"/>
          <w:pgSz w:w="11906" w:h="16838"/>
          <w:pgMar w:top="1417" w:right="1417" w:bottom="1417" w:left="1417" w:header="708" w:footer="708" w:gutter="0"/>
          <w:cols w:space="708"/>
          <w:docGrid w:linePitch="360"/>
        </w:sectPr>
      </w:pPr>
    </w:p>
    <w:p w14:paraId="3759E030" w14:textId="63F6977B" w:rsidR="00892D51" w:rsidRPr="006C2927" w:rsidRDefault="00892D51" w:rsidP="005141AB">
      <w:pPr>
        <w:spacing w:line="240" w:lineRule="auto"/>
        <w:jc w:val="both"/>
        <w:rPr>
          <w:rFonts w:ascii="Times New Roman" w:eastAsia="Calibri" w:hAnsi="Times New Roman" w:cs="Times New Roman"/>
          <w:sz w:val="24"/>
          <w:szCs w:val="24"/>
        </w:rPr>
      </w:pPr>
    </w:p>
    <w:p w14:paraId="6D711B57" w14:textId="77777777" w:rsidR="006C2927" w:rsidRPr="006C2927" w:rsidRDefault="006C2927" w:rsidP="005141AB">
      <w:pPr>
        <w:spacing w:line="240" w:lineRule="auto"/>
        <w:jc w:val="both"/>
        <w:rPr>
          <w:rFonts w:ascii="Times New Roman" w:eastAsia="Calibri" w:hAnsi="Times New Roman" w:cs="Times New Roman"/>
          <w:sz w:val="24"/>
          <w:szCs w:val="24"/>
        </w:rPr>
      </w:pPr>
    </w:p>
    <w:p w14:paraId="077C0498" w14:textId="793E18B4" w:rsidR="005141AB" w:rsidRPr="006C2927" w:rsidRDefault="005141AB" w:rsidP="005141AB">
      <w:pPr>
        <w:spacing w:line="240" w:lineRule="auto"/>
        <w:jc w:val="both"/>
        <w:rPr>
          <w:rFonts w:ascii="Times New Roman" w:eastAsia="Calibri" w:hAnsi="Times New Roman" w:cs="Times New Roman"/>
          <w:sz w:val="24"/>
          <w:szCs w:val="24"/>
        </w:rPr>
      </w:pPr>
      <w:r w:rsidRPr="006C2927">
        <w:rPr>
          <w:rFonts w:ascii="Times New Roman" w:eastAsia="Calibri" w:hAnsi="Times New Roman" w:cs="Times New Roman"/>
          <w:sz w:val="24"/>
          <w:szCs w:val="24"/>
        </w:rPr>
        <w:t xml:space="preserve">Na temelju članka </w:t>
      </w:r>
      <w:r w:rsidR="00A335E9" w:rsidRPr="006C2927">
        <w:rPr>
          <w:rFonts w:ascii="Times New Roman" w:eastAsia="Calibri" w:hAnsi="Times New Roman" w:cs="Times New Roman"/>
          <w:sz w:val="24"/>
          <w:szCs w:val="24"/>
        </w:rPr>
        <w:t>24. stavaka 1. i 3. Zakona o Vladi Republike Hrvatske</w:t>
      </w:r>
      <w:r w:rsidRPr="006C2927">
        <w:rPr>
          <w:rFonts w:ascii="Times New Roman" w:eastAsia="Calibri" w:hAnsi="Times New Roman" w:cs="Times New Roman"/>
          <w:sz w:val="24"/>
          <w:szCs w:val="24"/>
        </w:rPr>
        <w:t xml:space="preserve"> (Narodne nov</w:t>
      </w:r>
      <w:r w:rsidR="00892D51" w:rsidRPr="006C2927">
        <w:rPr>
          <w:rFonts w:ascii="Times New Roman" w:eastAsia="Calibri" w:hAnsi="Times New Roman" w:cs="Times New Roman"/>
          <w:sz w:val="24"/>
          <w:szCs w:val="24"/>
        </w:rPr>
        <w:t xml:space="preserve">ine, br. 150/11, 119/14, 93/16, </w:t>
      </w:r>
      <w:r w:rsidRPr="006C2927">
        <w:rPr>
          <w:rFonts w:ascii="Times New Roman" w:eastAsia="Calibri" w:hAnsi="Times New Roman" w:cs="Times New Roman"/>
          <w:sz w:val="24"/>
          <w:szCs w:val="24"/>
        </w:rPr>
        <w:t>116/18</w:t>
      </w:r>
      <w:r w:rsidR="00892D51" w:rsidRPr="006C2927">
        <w:rPr>
          <w:rFonts w:ascii="Times New Roman" w:eastAsia="Calibri" w:hAnsi="Times New Roman" w:cs="Times New Roman"/>
          <w:sz w:val="24"/>
          <w:szCs w:val="24"/>
        </w:rPr>
        <w:t xml:space="preserve"> i 80/22.</w:t>
      </w:r>
      <w:r w:rsidRPr="006C2927">
        <w:rPr>
          <w:rFonts w:ascii="Times New Roman" w:eastAsia="Calibri" w:hAnsi="Times New Roman" w:cs="Times New Roman"/>
          <w:sz w:val="24"/>
          <w:szCs w:val="24"/>
        </w:rPr>
        <w:t xml:space="preserve">) Vlada Republike Hrvatske je na sjednici održanoj </w:t>
      </w:r>
      <w:r w:rsidR="000A0C87">
        <w:rPr>
          <w:rFonts w:ascii="Times New Roman" w:eastAsia="Calibri" w:hAnsi="Times New Roman" w:cs="Times New Roman"/>
          <w:sz w:val="24"/>
          <w:szCs w:val="24"/>
        </w:rPr>
        <w:t>________</w:t>
      </w:r>
      <w:r w:rsidRPr="006C2927">
        <w:rPr>
          <w:rFonts w:ascii="Times New Roman" w:eastAsia="Calibri" w:hAnsi="Times New Roman" w:cs="Times New Roman"/>
          <w:sz w:val="24"/>
          <w:szCs w:val="24"/>
        </w:rPr>
        <w:t xml:space="preserve"> donijela </w:t>
      </w:r>
    </w:p>
    <w:p w14:paraId="077C0499" w14:textId="77777777" w:rsidR="00030329" w:rsidRPr="006C2927" w:rsidRDefault="00030329" w:rsidP="005141AB">
      <w:pPr>
        <w:pStyle w:val="tb-na16"/>
        <w:shd w:val="clear" w:color="auto" w:fill="FFFFFF"/>
        <w:spacing w:before="0" w:beforeAutospacing="0" w:after="225" w:afterAutospacing="0"/>
        <w:jc w:val="center"/>
        <w:textAlignment w:val="baseline"/>
        <w:rPr>
          <w:b/>
          <w:bCs/>
          <w:color w:val="000000"/>
        </w:rPr>
      </w:pPr>
    </w:p>
    <w:p w14:paraId="077C049A" w14:textId="77777777" w:rsidR="005141AB" w:rsidRPr="006C2927" w:rsidRDefault="005141AB" w:rsidP="005141AB">
      <w:pPr>
        <w:pStyle w:val="tb-na16"/>
        <w:shd w:val="clear" w:color="auto" w:fill="FFFFFF"/>
        <w:spacing w:before="0" w:beforeAutospacing="0" w:after="225" w:afterAutospacing="0"/>
        <w:jc w:val="center"/>
        <w:textAlignment w:val="baseline"/>
        <w:rPr>
          <w:b/>
          <w:bCs/>
          <w:color w:val="000000"/>
        </w:rPr>
      </w:pPr>
      <w:r w:rsidRPr="006C2927">
        <w:rPr>
          <w:b/>
          <w:bCs/>
          <w:color w:val="000000"/>
        </w:rPr>
        <w:t>ODLUKU</w:t>
      </w:r>
    </w:p>
    <w:p w14:paraId="077C049B" w14:textId="77777777" w:rsidR="005141AB" w:rsidRPr="006C2927" w:rsidRDefault="005141AB" w:rsidP="005141AB">
      <w:pPr>
        <w:pStyle w:val="t-12-9-fett-s"/>
        <w:shd w:val="clear" w:color="auto" w:fill="FFFFFF"/>
        <w:spacing w:before="0" w:beforeAutospacing="0" w:after="225" w:afterAutospacing="0"/>
        <w:jc w:val="center"/>
        <w:textAlignment w:val="baseline"/>
        <w:rPr>
          <w:b/>
          <w:bCs/>
          <w:color w:val="000000"/>
        </w:rPr>
      </w:pPr>
      <w:r w:rsidRPr="006C2927">
        <w:rPr>
          <w:b/>
          <w:bCs/>
          <w:color w:val="000000"/>
        </w:rPr>
        <w:t>O OSNIVANJU POVJERENSTVA ZA</w:t>
      </w:r>
      <w:r w:rsidR="007C7C14" w:rsidRPr="006C2927">
        <w:rPr>
          <w:b/>
          <w:bCs/>
          <w:color w:val="000000"/>
        </w:rPr>
        <w:t xml:space="preserve"> UTVRĐIVANJE PRIJEDLOGA </w:t>
      </w:r>
      <w:r w:rsidRPr="006C2927">
        <w:rPr>
          <w:b/>
          <w:bCs/>
          <w:color w:val="000000"/>
        </w:rPr>
        <w:t xml:space="preserve"> KANDIDATA </w:t>
      </w:r>
      <w:r w:rsidR="007C7C14" w:rsidRPr="006C2927">
        <w:rPr>
          <w:b/>
          <w:bCs/>
          <w:color w:val="000000"/>
        </w:rPr>
        <w:t>ZA GLAVNOG DRŽAVNOG ODVJETNIKA REPUBLIKE HRVATSKE</w:t>
      </w:r>
    </w:p>
    <w:p w14:paraId="077C049C" w14:textId="77777777" w:rsidR="005141AB" w:rsidRPr="006C2927" w:rsidRDefault="005141AB" w:rsidP="005141AB">
      <w:pPr>
        <w:pStyle w:val="clanak-"/>
        <w:shd w:val="clear" w:color="auto" w:fill="FFFFFF"/>
        <w:spacing w:before="0" w:beforeAutospacing="0" w:after="225" w:afterAutospacing="0"/>
        <w:jc w:val="center"/>
        <w:textAlignment w:val="baseline"/>
        <w:rPr>
          <w:b/>
          <w:color w:val="000000"/>
        </w:rPr>
      </w:pPr>
      <w:r w:rsidRPr="006C2927">
        <w:rPr>
          <w:b/>
          <w:color w:val="000000"/>
        </w:rPr>
        <w:t>I.</w:t>
      </w:r>
    </w:p>
    <w:p w14:paraId="077C049D" w14:textId="2E237091" w:rsidR="005141AB" w:rsidRPr="006C2927" w:rsidRDefault="005141AB" w:rsidP="005141AB">
      <w:pPr>
        <w:pStyle w:val="t-9-8"/>
        <w:shd w:val="clear" w:color="auto" w:fill="FFFFFF"/>
        <w:spacing w:before="0" w:beforeAutospacing="0" w:after="225" w:afterAutospacing="0"/>
        <w:jc w:val="both"/>
        <w:textAlignment w:val="baseline"/>
        <w:rPr>
          <w:color w:val="000000"/>
        </w:rPr>
      </w:pPr>
      <w:r w:rsidRPr="006C2927">
        <w:rPr>
          <w:color w:val="000000"/>
        </w:rPr>
        <w:t xml:space="preserve">Osniva se Povjerenstvo za </w:t>
      </w:r>
      <w:r w:rsidR="007C7C14" w:rsidRPr="006C2927">
        <w:rPr>
          <w:color w:val="000000"/>
        </w:rPr>
        <w:t>utvrđivanje prijedloga kandidata za Glavnog državnog odvjetnika Republike</w:t>
      </w:r>
      <w:r w:rsidR="002525B4">
        <w:rPr>
          <w:color w:val="000000"/>
        </w:rPr>
        <w:t xml:space="preserve"> Hrvatske</w:t>
      </w:r>
      <w:bookmarkStart w:id="0" w:name="_GoBack"/>
      <w:bookmarkEnd w:id="0"/>
      <w:r w:rsidR="005D5918" w:rsidRPr="006C2927">
        <w:rPr>
          <w:rFonts w:eastAsiaTheme="minorHAnsi"/>
          <w:color w:val="000000"/>
          <w:shd w:val="clear" w:color="auto" w:fill="FFFFFF"/>
          <w:lang w:eastAsia="en-US"/>
        </w:rPr>
        <w:t xml:space="preserve"> </w:t>
      </w:r>
      <w:r w:rsidR="005D5918" w:rsidRPr="006C2927">
        <w:rPr>
          <w:color w:val="000000"/>
        </w:rPr>
        <w:t>(u daljnjem tekstu: Povjerenstvo).</w:t>
      </w:r>
    </w:p>
    <w:p w14:paraId="077C049E" w14:textId="77777777" w:rsidR="005141AB" w:rsidRPr="006C2927" w:rsidRDefault="005141AB" w:rsidP="005141AB">
      <w:pPr>
        <w:pStyle w:val="clanak"/>
        <w:shd w:val="clear" w:color="auto" w:fill="FFFFFF"/>
        <w:spacing w:before="0" w:beforeAutospacing="0" w:after="225" w:afterAutospacing="0"/>
        <w:jc w:val="center"/>
        <w:textAlignment w:val="baseline"/>
        <w:rPr>
          <w:b/>
          <w:color w:val="000000"/>
        </w:rPr>
      </w:pPr>
      <w:r w:rsidRPr="006C2927">
        <w:rPr>
          <w:b/>
          <w:color w:val="000000"/>
        </w:rPr>
        <w:t>II.</w:t>
      </w:r>
    </w:p>
    <w:p w14:paraId="077C049F" w14:textId="77777777" w:rsidR="005141AB" w:rsidRPr="006C2927" w:rsidRDefault="005141AB" w:rsidP="00CB631A">
      <w:pPr>
        <w:pStyle w:val="t-9-8"/>
        <w:shd w:val="clear" w:color="auto" w:fill="FFFFFF"/>
        <w:spacing w:before="0" w:beforeAutospacing="0" w:after="0" w:afterAutospacing="0"/>
        <w:jc w:val="both"/>
        <w:textAlignment w:val="baseline"/>
        <w:rPr>
          <w:color w:val="000000"/>
        </w:rPr>
      </w:pPr>
      <w:r w:rsidRPr="006C2927">
        <w:rPr>
          <w:color w:val="000000"/>
        </w:rPr>
        <w:t>Članovi Povjerenstva su:</w:t>
      </w:r>
    </w:p>
    <w:p w14:paraId="077C04A0" w14:textId="48205CA4" w:rsidR="00A335E9"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 xml:space="preserve">mr. sc. </w:t>
      </w:r>
      <w:r w:rsidR="00A335E9" w:rsidRPr="006C2927">
        <w:rPr>
          <w:color w:val="000000"/>
        </w:rPr>
        <w:t>Andrej Plenković, predsjednik Vlade Republike Hrvatske</w:t>
      </w:r>
      <w:r w:rsidR="00030329" w:rsidRPr="006C2927">
        <w:rPr>
          <w:color w:val="000000"/>
        </w:rPr>
        <w:t>, predsjednik</w:t>
      </w:r>
    </w:p>
    <w:p w14:paraId="5391F4AF" w14:textId="761FCE48" w:rsidR="00892D51"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Branko Bačić, potpredsjednik Vlade i ministar prostornoga uređenja, graditeljstva i državne imovine</w:t>
      </w:r>
    </w:p>
    <w:p w14:paraId="3D39A335" w14:textId="7EDFAB19" w:rsidR="00892D51"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dr. sc. Davor Božinović, potpredsjednik Vlade i ministar unutarnjih poslova</w:t>
      </w:r>
    </w:p>
    <w:p w14:paraId="050CE4F9" w14:textId="3FE7C55B" w:rsidR="00892D51"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Tomo Medved, potpredsjednik Vlade i ministar hrvatskih branitelja</w:t>
      </w:r>
    </w:p>
    <w:p w14:paraId="398B19D0" w14:textId="50031BA7" w:rsidR="00892D51"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 xml:space="preserve">Anja Šimpraga, potpredsjednica Vlade </w:t>
      </w:r>
    </w:p>
    <w:p w14:paraId="2248C3BD" w14:textId="1D202A39" w:rsidR="00892D51"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Damir Habijan, ministar gospodarstva i održivog razvoja</w:t>
      </w:r>
    </w:p>
    <w:p w14:paraId="76009396" w14:textId="65B3D8F6" w:rsidR="00892D51"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dr. sc. Ivan Malenica, ministar pravosuđa i uprave</w:t>
      </w:r>
    </w:p>
    <w:p w14:paraId="3F975160" w14:textId="57804126" w:rsidR="00892D51" w:rsidRPr="006C2927" w:rsidRDefault="00892D51" w:rsidP="00CB631A">
      <w:pPr>
        <w:pStyle w:val="t-9-8"/>
        <w:numPr>
          <w:ilvl w:val="0"/>
          <w:numId w:val="1"/>
        </w:numPr>
        <w:shd w:val="clear" w:color="auto" w:fill="FFFFFF"/>
        <w:spacing w:before="120" w:beforeAutospacing="0" w:after="0" w:afterAutospacing="0"/>
        <w:ind w:left="714" w:hanging="357"/>
        <w:jc w:val="both"/>
        <w:textAlignment w:val="baseline"/>
        <w:rPr>
          <w:color w:val="000000"/>
        </w:rPr>
      </w:pPr>
      <w:r w:rsidRPr="006C2927">
        <w:rPr>
          <w:color w:val="000000"/>
        </w:rPr>
        <w:t>dr. sc. Marko Primorac, ministar financija.</w:t>
      </w:r>
    </w:p>
    <w:p w14:paraId="077C04A6" w14:textId="0BB4766B" w:rsidR="00A335E9" w:rsidRPr="006C2927" w:rsidRDefault="00A335E9" w:rsidP="00A335E9">
      <w:pPr>
        <w:pStyle w:val="t-9-8"/>
        <w:shd w:val="clear" w:color="auto" w:fill="FFFFFF"/>
        <w:spacing w:after="225"/>
        <w:jc w:val="center"/>
        <w:textAlignment w:val="baseline"/>
        <w:rPr>
          <w:b/>
          <w:color w:val="000000"/>
        </w:rPr>
      </w:pPr>
      <w:r w:rsidRPr="006C2927">
        <w:rPr>
          <w:b/>
          <w:color w:val="000000"/>
        </w:rPr>
        <w:t>III.</w:t>
      </w:r>
    </w:p>
    <w:p w14:paraId="077C04A7" w14:textId="77777777" w:rsidR="00A335E9" w:rsidRPr="006C2927" w:rsidRDefault="00A335E9" w:rsidP="00CB631A">
      <w:pPr>
        <w:pStyle w:val="t-9-8"/>
        <w:shd w:val="clear" w:color="auto" w:fill="FFFFFF"/>
        <w:spacing w:before="120" w:beforeAutospacing="0" w:after="0" w:afterAutospacing="0"/>
        <w:jc w:val="both"/>
        <w:textAlignment w:val="baseline"/>
        <w:rPr>
          <w:color w:val="000000"/>
        </w:rPr>
      </w:pPr>
      <w:r w:rsidRPr="006C2927">
        <w:rPr>
          <w:color w:val="000000"/>
        </w:rPr>
        <w:t>Zadać</w:t>
      </w:r>
      <w:r w:rsidR="00030329" w:rsidRPr="006C2927">
        <w:rPr>
          <w:color w:val="000000"/>
        </w:rPr>
        <w:t>e Povjerenstva su</w:t>
      </w:r>
      <w:r w:rsidRPr="006C2927">
        <w:rPr>
          <w:color w:val="000000"/>
        </w:rPr>
        <w:t>:</w:t>
      </w:r>
    </w:p>
    <w:p w14:paraId="077C04A8" w14:textId="40EE3EE1" w:rsidR="005D5918" w:rsidRPr="006C2927" w:rsidRDefault="00A335E9" w:rsidP="00CB631A">
      <w:pPr>
        <w:pStyle w:val="t-9-8"/>
        <w:numPr>
          <w:ilvl w:val="0"/>
          <w:numId w:val="2"/>
        </w:numPr>
        <w:spacing w:before="120" w:beforeAutospacing="0" w:after="0" w:afterAutospacing="0"/>
        <w:ind w:left="714" w:hanging="357"/>
        <w:jc w:val="both"/>
        <w:rPr>
          <w:color w:val="000000"/>
        </w:rPr>
      </w:pPr>
      <w:r w:rsidRPr="006C2927">
        <w:rPr>
          <w:color w:val="000000"/>
        </w:rPr>
        <w:t xml:space="preserve">provođenje </w:t>
      </w:r>
      <w:r w:rsidR="00CB631A" w:rsidRPr="006C2927">
        <w:rPr>
          <w:color w:val="000000"/>
        </w:rPr>
        <w:t>razgovora s</w:t>
      </w:r>
      <w:r w:rsidR="00080759" w:rsidRPr="006C2927">
        <w:rPr>
          <w:color w:val="000000"/>
        </w:rPr>
        <w:t xml:space="preserve"> kandidatima </w:t>
      </w:r>
      <w:r w:rsidR="008539C4" w:rsidRPr="006C2927">
        <w:t xml:space="preserve">čije je </w:t>
      </w:r>
      <w:r w:rsidR="008539C4" w:rsidRPr="006C2927">
        <w:rPr>
          <w:color w:val="000000"/>
        </w:rPr>
        <w:t>prijave na javni poziv za mjesto Glavnog državnog odvjetnika Republike Hrvat</w:t>
      </w:r>
      <w:r w:rsidR="00892D51" w:rsidRPr="006C2927">
        <w:rPr>
          <w:color w:val="000000"/>
        </w:rPr>
        <w:t xml:space="preserve">ske Državno odvjetničko vijeće </w:t>
      </w:r>
      <w:r w:rsidR="008539C4" w:rsidRPr="006C2927">
        <w:rPr>
          <w:color w:val="000000"/>
        </w:rPr>
        <w:t xml:space="preserve">dostavilo Vladi Republike Hrvatske </w:t>
      </w:r>
    </w:p>
    <w:p w14:paraId="077C04A9" w14:textId="77777777" w:rsidR="00080759" w:rsidRPr="006C2927" w:rsidRDefault="00080759" w:rsidP="00CB631A">
      <w:pPr>
        <w:pStyle w:val="t-9-8"/>
        <w:numPr>
          <w:ilvl w:val="0"/>
          <w:numId w:val="2"/>
        </w:numPr>
        <w:spacing w:before="120" w:beforeAutospacing="0" w:after="0" w:afterAutospacing="0"/>
        <w:ind w:left="714" w:hanging="357"/>
        <w:jc w:val="both"/>
        <w:rPr>
          <w:color w:val="000000"/>
        </w:rPr>
      </w:pPr>
      <w:r w:rsidRPr="006C2927">
        <w:rPr>
          <w:color w:val="000000"/>
        </w:rPr>
        <w:t>utvrđivanje prijedloga kandidata za Glavnog državnog odvjetnika Republike</w:t>
      </w:r>
      <w:r w:rsidR="005D5918" w:rsidRPr="006C2927">
        <w:rPr>
          <w:color w:val="000000"/>
        </w:rPr>
        <w:t xml:space="preserve"> Hrvatske</w:t>
      </w:r>
      <w:r w:rsidR="00E72656" w:rsidRPr="006C2927">
        <w:rPr>
          <w:color w:val="000000"/>
        </w:rPr>
        <w:t>.</w:t>
      </w:r>
    </w:p>
    <w:p w14:paraId="077C04AA" w14:textId="77777777" w:rsidR="005141AB" w:rsidRPr="006C2927" w:rsidRDefault="005141AB" w:rsidP="005141AB">
      <w:pPr>
        <w:pStyle w:val="clanak"/>
        <w:shd w:val="clear" w:color="auto" w:fill="FFFFFF"/>
        <w:spacing w:before="0" w:beforeAutospacing="0" w:after="225" w:afterAutospacing="0"/>
        <w:jc w:val="center"/>
        <w:textAlignment w:val="baseline"/>
        <w:rPr>
          <w:b/>
          <w:color w:val="000000"/>
        </w:rPr>
      </w:pPr>
      <w:r w:rsidRPr="006C2927">
        <w:rPr>
          <w:b/>
          <w:color w:val="000000"/>
        </w:rPr>
        <w:t>IV.</w:t>
      </w:r>
    </w:p>
    <w:p w14:paraId="077C04AB" w14:textId="1909AEAE" w:rsidR="005141AB" w:rsidRPr="006C2927" w:rsidRDefault="005141AB" w:rsidP="005141AB">
      <w:pPr>
        <w:pStyle w:val="t-9-8"/>
        <w:shd w:val="clear" w:color="auto" w:fill="FFFFFF"/>
        <w:spacing w:before="0" w:beforeAutospacing="0" w:after="225" w:afterAutospacing="0"/>
        <w:jc w:val="both"/>
        <w:textAlignment w:val="baseline"/>
        <w:rPr>
          <w:color w:val="000000"/>
        </w:rPr>
      </w:pPr>
      <w:r w:rsidRPr="006C2927">
        <w:rPr>
          <w:color w:val="000000"/>
        </w:rPr>
        <w:t>Stručne, administrativne i tehničke poslove za Povjerenstvo oba</w:t>
      </w:r>
      <w:r w:rsidR="00892D51" w:rsidRPr="006C2927">
        <w:rPr>
          <w:color w:val="000000"/>
        </w:rPr>
        <w:t xml:space="preserve">vljat će </w:t>
      </w:r>
      <w:r w:rsidR="00167E8D">
        <w:rPr>
          <w:color w:val="000000"/>
        </w:rPr>
        <w:t>Ministarstvo pravosuđa i uprave.</w:t>
      </w:r>
    </w:p>
    <w:p w14:paraId="62B58B99" w14:textId="77777777" w:rsidR="00317D9F" w:rsidRDefault="00317D9F" w:rsidP="005141AB">
      <w:pPr>
        <w:pStyle w:val="clanak"/>
        <w:shd w:val="clear" w:color="auto" w:fill="FFFFFF"/>
        <w:spacing w:before="0" w:beforeAutospacing="0" w:after="225" w:afterAutospacing="0"/>
        <w:jc w:val="center"/>
        <w:textAlignment w:val="baseline"/>
        <w:rPr>
          <w:b/>
          <w:color w:val="000000"/>
        </w:rPr>
      </w:pPr>
    </w:p>
    <w:p w14:paraId="077C04AC" w14:textId="7FE72CFB" w:rsidR="005141AB" w:rsidRPr="006C2927" w:rsidRDefault="005141AB" w:rsidP="005141AB">
      <w:pPr>
        <w:pStyle w:val="clanak"/>
        <w:shd w:val="clear" w:color="auto" w:fill="FFFFFF"/>
        <w:spacing w:before="0" w:beforeAutospacing="0" w:after="225" w:afterAutospacing="0"/>
        <w:jc w:val="center"/>
        <w:textAlignment w:val="baseline"/>
        <w:rPr>
          <w:b/>
          <w:color w:val="000000"/>
        </w:rPr>
      </w:pPr>
      <w:r w:rsidRPr="006C2927">
        <w:rPr>
          <w:b/>
          <w:color w:val="000000"/>
        </w:rPr>
        <w:lastRenderedPageBreak/>
        <w:t>V.</w:t>
      </w:r>
    </w:p>
    <w:p w14:paraId="077C04AD" w14:textId="684A1589" w:rsidR="005141AB" w:rsidRPr="006C2927" w:rsidRDefault="005141AB" w:rsidP="005141AB">
      <w:pPr>
        <w:pStyle w:val="t-9-8"/>
        <w:shd w:val="clear" w:color="auto" w:fill="FFFFFF"/>
        <w:spacing w:before="0" w:beforeAutospacing="0" w:after="225" w:afterAutospacing="0"/>
        <w:jc w:val="both"/>
        <w:textAlignment w:val="baseline"/>
        <w:rPr>
          <w:color w:val="000000"/>
        </w:rPr>
      </w:pPr>
      <w:r w:rsidRPr="006C2927">
        <w:rPr>
          <w:color w:val="000000"/>
        </w:rPr>
        <w:t>Ova Odluka stupa na snagu dano</w:t>
      </w:r>
      <w:r w:rsidR="00892D51" w:rsidRPr="006C2927">
        <w:rPr>
          <w:color w:val="000000"/>
        </w:rPr>
        <w:t>m donošenja, a objavit će se u „Narodnim novinama“</w:t>
      </w:r>
      <w:r w:rsidRPr="006C2927">
        <w:rPr>
          <w:color w:val="000000"/>
        </w:rPr>
        <w:t>.</w:t>
      </w:r>
    </w:p>
    <w:p w14:paraId="77D79183" w14:textId="77777777" w:rsidR="00892D51" w:rsidRPr="006C2927" w:rsidRDefault="00892D51" w:rsidP="005141AB">
      <w:pPr>
        <w:pStyle w:val="klasa2"/>
        <w:shd w:val="clear" w:color="auto" w:fill="FFFFFF"/>
        <w:spacing w:before="0" w:beforeAutospacing="0" w:after="225" w:afterAutospacing="0"/>
        <w:jc w:val="both"/>
        <w:textAlignment w:val="baseline"/>
        <w:rPr>
          <w:color w:val="000000"/>
        </w:rPr>
      </w:pPr>
    </w:p>
    <w:p w14:paraId="077C04AE" w14:textId="69F50542" w:rsidR="00030329" w:rsidRPr="006C2927" w:rsidRDefault="005141AB" w:rsidP="005141AB">
      <w:pPr>
        <w:pStyle w:val="klasa2"/>
        <w:shd w:val="clear" w:color="auto" w:fill="FFFFFF"/>
        <w:spacing w:before="0" w:beforeAutospacing="0" w:after="225" w:afterAutospacing="0"/>
        <w:jc w:val="both"/>
        <w:textAlignment w:val="baseline"/>
        <w:rPr>
          <w:color w:val="000000"/>
        </w:rPr>
      </w:pPr>
      <w:r w:rsidRPr="006C2927">
        <w:rPr>
          <w:color w:val="000000"/>
        </w:rPr>
        <w:t xml:space="preserve">Klasa: </w:t>
      </w:r>
    </w:p>
    <w:p w14:paraId="077C04AF" w14:textId="77777777" w:rsidR="00030329" w:rsidRPr="006C2927" w:rsidRDefault="005141AB" w:rsidP="005141AB">
      <w:pPr>
        <w:pStyle w:val="klasa2"/>
        <w:shd w:val="clear" w:color="auto" w:fill="FFFFFF"/>
        <w:spacing w:before="0" w:beforeAutospacing="0" w:after="225" w:afterAutospacing="0"/>
        <w:jc w:val="both"/>
        <w:textAlignment w:val="baseline"/>
        <w:rPr>
          <w:color w:val="000000"/>
        </w:rPr>
      </w:pPr>
      <w:r w:rsidRPr="006C2927">
        <w:rPr>
          <w:color w:val="000000"/>
        </w:rPr>
        <w:t xml:space="preserve">Urbroj: </w:t>
      </w:r>
    </w:p>
    <w:p w14:paraId="077C04B0" w14:textId="367963C3" w:rsidR="005141AB" w:rsidRPr="006C2927" w:rsidRDefault="00030329" w:rsidP="005141AB">
      <w:pPr>
        <w:pStyle w:val="klasa2"/>
        <w:shd w:val="clear" w:color="auto" w:fill="FFFFFF"/>
        <w:spacing w:before="0" w:beforeAutospacing="0" w:after="225" w:afterAutospacing="0"/>
        <w:jc w:val="both"/>
        <w:textAlignment w:val="baseline"/>
        <w:rPr>
          <w:color w:val="000000"/>
        </w:rPr>
      </w:pPr>
      <w:r w:rsidRPr="006C2927">
        <w:rPr>
          <w:color w:val="000000"/>
        </w:rPr>
        <w:t xml:space="preserve">Zagreb, </w:t>
      </w:r>
      <w:r w:rsidR="00892D51" w:rsidRPr="006C2927">
        <w:rPr>
          <w:color w:val="000000"/>
        </w:rPr>
        <w:tab/>
        <w:t>_____ 2024.</w:t>
      </w:r>
    </w:p>
    <w:p w14:paraId="077C04B1" w14:textId="77777777" w:rsidR="00030329" w:rsidRPr="006C2927" w:rsidRDefault="00030329" w:rsidP="00030329">
      <w:pPr>
        <w:pStyle w:val="t-9-8-potpis"/>
        <w:shd w:val="clear" w:color="auto" w:fill="FFFFFF"/>
        <w:spacing w:before="0" w:beforeAutospacing="0" w:after="0" w:afterAutospacing="0"/>
        <w:ind w:left="6180"/>
        <w:jc w:val="center"/>
        <w:textAlignment w:val="baseline"/>
        <w:rPr>
          <w:color w:val="000000"/>
        </w:rPr>
      </w:pPr>
      <w:r w:rsidRPr="006C2927">
        <w:rPr>
          <w:color w:val="000000"/>
        </w:rPr>
        <w:t>Predsjednik</w:t>
      </w:r>
    </w:p>
    <w:p w14:paraId="077C04B2" w14:textId="77777777" w:rsidR="00030329" w:rsidRPr="006C2927" w:rsidRDefault="00030329" w:rsidP="00030329">
      <w:pPr>
        <w:pStyle w:val="t-9-8-potpis"/>
        <w:shd w:val="clear" w:color="auto" w:fill="FFFFFF"/>
        <w:spacing w:before="0" w:beforeAutospacing="0" w:after="0" w:afterAutospacing="0"/>
        <w:ind w:left="6180"/>
        <w:jc w:val="center"/>
        <w:textAlignment w:val="baseline"/>
      </w:pPr>
    </w:p>
    <w:p w14:paraId="077C04B3" w14:textId="77777777" w:rsidR="005141AB" w:rsidRPr="006C2927" w:rsidRDefault="00030329" w:rsidP="00030329">
      <w:pPr>
        <w:pStyle w:val="t-9-8-potpis"/>
        <w:shd w:val="clear" w:color="auto" w:fill="FFFFFF"/>
        <w:spacing w:before="0" w:beforeAutospacing="0" w:after="0" w:afterAutospacing="0"/>
        <w:ind w:left="6180"/>
        <w:jc w:val="center"/>
        <w:textAlignment w:val="baseline"/>
      </w:pPr>
      <w:r w:rsidRPr="006C2927">
        <w:t>mr. sc. Andrej Plenković</w:t>
      </w:r>
    </w:p>
    <w:p w14:paraId="077C04B4"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5"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6"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7"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8"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9"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A"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B" w14:textId="6FF792CA" w:rsidR="00080759" w:rsidRPr="006C2927" w:rsidRDefault="00080759" w:rsidP="00030329">
      <w:pPr>
        <w:pStyle w:val="t-9-8-potpis"/>
        <w:shd w:val="clear" w:color="auto" w:fill="FFFFFF"/>
        <w:spacing w:before="0" w:beforeAutospacing="0" w:after="0" w:afterAutospacing="0"/>
        <w:ind w:left="6180"/>
        <w:jc w:val="center"/>
        <w:textAlignment w:val="baseline"/>
      </w:pPr>
    </w:p>
    <w:p w14:paraId="714D8D6E" w14:textId="77777777" w:rsidR="00F81AE5" w:rsidRPr="006C2927" w:rsidRDefault="00F81AE5" w:rsidP="00030329">
      <w:pPr>
        <w:pStyle w:val="t-9-8-potpis"/>
        <w:shd w:val="clear" w:color="auto" w:fill="FFFFFF"/>
        <w:spacing w:before="0" w:beforeAutospacing="0" w:after="0" w:afterAutospacing="0"/>
        <w:ind w:left="6180"/>
        <w:jc w:val="center"/>
        <w:textAlignment w:val="baseline"/>
      </w:pPr>
    </w:p>
    <w:p w14:paraId="077C04BC"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077C04BD" w14:textId="77777777" w:rsidR="00080759" w:rsidRPr="006C2927" w:rsidRDefault="00080759" w:rsidP="00030329">
      <w:pPr>
        <w:pStyle w:val="t-9-8-potpis"/>
        <w:shd w:val="clear" w:color="auto" w:fill="FFFFFF"/>
        <w:spacing w:before="0" w:beforeAutospacing="0" w:after="0" w:afterAutospacing="0"/>
        <w:ind w:left="6180"/>
        <w:jc w:val="center"/>
        <w:textAlignment w:val="baseline"/>
      </w:pPr>
    </w:p>
    <w:p w14:paraId="2AD15B46" w14:textId="77777777" w:rsidR="00892D51" w:rsidRPr="006C2927" w:rsidRDefault="00892D51">
      <w:pPr>
        <w:rPr>
          <w:rFonts w:ascii="Times New Roman" w:eastAsia="Times New Roman" w:hAnsi="Times New Roman" w:cs="Times New Roman"/>
          <w:b/>
          <w:sz w:val="24"/>
          <w:szCs w:val="24"/>
          <w:lang w:eastAsia="hr-HR"/>
        </w:rPr>
      </w:pPr>
      <w:r w:rsidRPr="006C2927">
        <w:rPr>
          <w:rFonts w:ascii="Times New Roman" w:hAnsi="Times New Roman" w:cs="Times New Roman"/>
          <w:b/>
          <w:sz w:val="24"/>
          <w:szCs w:val="24"/>
        </w:rPr>
        <w:br w:type="page"/>
      </w:r>
    </w:p>
    <w:p w14:paraId="077C04C2" w14:textId="7D290C7F" w:rsidR="00080759" w:rsidRPr="004C0F69" w:rsidRDefault="00080759" w:rsidP="005D5918">
      <w:pPr>
        <w:pStyle w:val="t-9-8-potpis"/>
        <w:shd w:val="clear" w:color="auto" w:fill="FFFFFF"/>
        <w:spacing w:before="0" w:beforeAutospacing="0" w:after="0" w:afterAutospacing="0"/>
        <w:jc w:val="center"/>
        <w:textAlignment w:val="baseline"/>
        <w:rPr>
          <w:b/>
        </w:rPr>
      </w:pPr>
      <w:r w:rsidRPr="004C0F69">
        <w:rPr>
          <w:b/>
        </w:rPr>
        <w:lastRenderedPageBreak/>
        <w:t>OBRAZLOŽENJE</w:t>
      </w:r>
    </w:p>
    <w:p w14:paraId="077C04C3" w14:textId="77777777" w:rsidR="00080759" w:rsidRPr="00AF7F90" w:rsidRDefault="00080759" w:rsidP="005041C8">
      <w:pPr>
        <w:pStyle w:val="t-9-8-potpis"/>
        <w:shd w:val="clear" w:color="auto" w:fill="FFFFFF"/>
        <w:spacing w:before="0" w:beforeAutospacing="0" w:after="0" w:afterAutospacing="0"/>
        <w:textAlignment w:val="baseline"/>
      </w:pPr>
    </w:p>
    <w:p w14:paraId="6F89A0CC" w14:textId="77777777" w:rsidR="005041C8" w:rsidRPr="00AF7F90" w:rsidRDefault="005041C8" w:rsidP="005041C8">
      <w:pPr>
        <w:spacing w:after="0" w:line="240" w:lineRule="auto"/>
        <w:jc w:val="both"/>
        <w:rPr>
          <w:rFonts w:ascii="Times New Roman" w:hAnsi="Times New Roman" w:cs="Times New Roman"/>
          <w:sz w:val="24"/>
          <w:szCs w:val="24"/>
        </w:rPr>
      </w:pPr>
      <w:r w:rsidRPr="00AF7F90">
        <w:rPr>
          <w:rFonts w:ascii="Times New Roman" w:hAnsi="Times New Roman" w:cs="Times New Roman"/>
          <w:sz w:val="24"/>
          <w:szCs w:val="24"/>
        </w:rPr>
        <w:t>Člankom 23. stavkom 1. Zakona o državnom odvjetništvu („Narodne novine“, broj 67/18 i 21/22) je propisano da  Glavnog državnog odvjetnika Republike Hrvatske na vrijeme od četiri godine imenuje Hrvatski sabor, na prijedlog Vlade Republike Hrvatske, uz prethodno mišljenje nadležnog odbora Hrvatskog sabora. Člankom 25. ovog Zakona je propisano da postupak za imenovanje Glavnog državnog odvjetnika Republike Hrvatske pokreće Državnoodvjetničko vijeće javnim pozivom najkasnije šest mjeseci prije isteka mandata Glavnog državnog odvjetnika Republike Hrvatske odnosno najkasnije 30 dana nakon prestanka dužnosti Glavnog državnog odvjetnika iz drugih zakonom određenih razloga. Javni poziv se objavljuje se u „Narodnim novinama“ i na mrežnim stranicama Državnoodvjetničkog vijeća, a sadrži poziv kandidatima da u roku, koji ne smije biti kraći od 15 dana niti dulji od 30 dana, podnesu prijavu s podacima o svom radu te program rada.</w:t>
      </w:r>
    </w:p>
    <w:p w14:paraId="0DEAB0F7" w14:textId="77777777" w:rsidR="005041C8" w:rsidRPr="00AF7F90" w:rsidRDefault="005041C8" w:rsidP="005041C8">
      <w:pPr>
        <w:spacing w:after="0" w:line="240" w:lineRule="auto"/>
        <w:jc w:val="both"/>
        <w:rPr>
          <w:rStyle w:val="Strong"/>
          <w:rFonts w:ascii="Times New Roman" w:hAnsi="Times New Roman" w:cs="Times New Roman"/>
          <w:b w:val="0"/>
          <w:sz w:val="24"/>
          <w:szCs w:val="24"/>
        </w:rPr>
      </w:pPr>
    </w:p>
    <w:p w14:paraId="7F93BB22" w14:textId="77777777" w:rsidR="005041C8" w:rsidRPr="00AF7F90" w:rsidRDefault="005041C8" w:rsidP="005041C8">
      <w:pPr>
        <w:spacing w:after="0" w:line="240" w:lineRule="auto"/>
        <w:jc w:val="both"/>
        <w:rPr>
          <w:rStyle w:val="Strong"/>
          <w:rFonts w:ascii="Times New Roman" w:hAnsi="Times New Roman" w:cs="Times New Roman"/>
          <w:b w:val="0"/>
          <w:sz w:val="24"/>
          <w:szCs w:val="24"/>
        </w:rPr>
      </w:pPr>
      <w:r w:rsidRPr="00AF7F90">
        <w:rPr>
          <w:rStyle w:val="Strong"/>
          <w:rFonts w:ascii="Times New Roman" w:hAnsi="Times New Roman" w:cs="Times New Roman"/>
          <w:b w:val="0"/>
          <w:sz w:val="24"/>
          <w:szCs w:val="24"/>
        </w:rPr>
        <w:t>Pravodobne i potpune prijave kandidata koji ispunjavaju uvjete za imenovanje iz članka 22. Zakona o držanom odvjetništvu Državnoodvjetničko vijeće dostavlja Vladi Republike Hrvatske koja će o svim kandidatima u roku od osam dana zatražiti mišljenje od nadležnog odbora Hrvatskog sabora.</w:t>
      </w:r>
    </w:p>
    <w:p w14:paraId="617F0B86" w14:textId="77777777" w:rsidR="005041C8" w:rsidRPr="00AF7F90" w:rsidRDefault="005041C8" w:rsidP="005041C8">
      <w:pPr>
        <w:spacing w:after="0" w:line="240" w:lineRule="auto"/>
        <w:jc w:val="both"/>
        <w:rPr>
          <w:rStyle w:val="Strong"/>
          <w:rFonts w:ascii="Times New Roman" w:hAnsi="Times New Roman" w:cs="Times New Roman"/>
          <w:b w:val="0"/>
          <w:sz w:val="24"/>
          <w:szCs w:val="24"/>
        </w:rPr>
      </w:pPr>
    </w:p>
    <w:p w14:paraId="61E9FD67" w14:textId="77777777" w:rsidR="005041C8" w:rsidRPr="00AF7F90" w:rsidRDefault="005041C8" w:rsidP="005041C8">
      <w:pPr>
        <w:spacing w:after="0" w:line="240" w:lineRule="auto"/>
        <w:jc w:val="both"/>
        <w:rPr>
          <w:rFonts w:ascii="Times New Roman" w:hAnsi="Times New Roman" w:cs="Times New Roman"/>
          <w:sz w:val="24"/>
          <w:szCs w:val="24"/>
        </w:rPr>
      </w:pPr>
      <w:r w:rsidRPr="00AF7F90">
        <w:rPr>
          <w:rStyle w:val="Strong"/>
          <w:rFonts w:ascii="Times New Roman" w:hAnsi="Times New Roman" w:cs="Times New Roman"/>
          <w:b w:val="0"/>
          <w:sz w:val="24"/>
          <w:szCs w:val="24"/>
        </w:rPr>
        <w:t>Državnoodvjetničko vijeće je na svojoj mrežnoj stranici i u „Narodnim novinama“, broj 142 od 29. studenog 2023. objavilo javni poziv</w:t>
      </w:r>
      <w:r w:rsidRPr="00AF7F90">
        <w:rPr>
          <w:rFonts w:ascii="Times New Roman" w:hAnsi="Times New Roman" w:cs="Times New Roman"/>
          <w:sz w:val="24"/>
          <w:szCs w:val="24"/>
        </w:rPr>
        <w:t xml:space="preserve"> </w:t>
      </w:r>
      <w:r w:rsidRPr="00AF7F90">
        <w:rPr>
          <w:rStyle w:val="Strong"/>
          <w:rFonts w:ascii="Times New Roman" w:hAnsi="Times New Roman" w:cs="Times New Roman"/>
          <w:b w:val="0"/>
          <w:sz w:val="24"/>
          <w:szCs w:val="24"/>
        </w:rPr>
        <w:t>za podnošenje prijava za imenovanje</w:t>
      </w:r>
      <w:r w:rsidRPr="00AF7F90">
        <w:rPr>
          <w:rFonts w:ascii="Times New Roman" w:hAnsi="Times New Roman" w:cs="Times New Roman"/>
          <w:sz w:val="24"/>
          <w:szCs w:val="24"/>
        </w:rPr>
        <w:t xml:space="preserve"> </w:t>
      </w:r>
      <w:r w:rsidRPr="00AF7F90">
        <w:rPr>
          <w:rStyle w:val="Strong"/>
          <w:rFonts w:ascii="Times New Roman" w:hAnsi="Times New Roman" w:cs="Times New Roman"/>
          <w:b w:val="0"/>
          <w:sz w:val="24"/>
          <w:szCs w:val="24"/>
        </w:rPr>
        <w:t xml:space="preserve">na dužnost Glavnog državnog odvjetnika Republike Hrvatske, kojim se </w:t>
      </w:r>
      <w:r w:rsidRPr="00AF7F90">
        <w:rPr>
          <w:rFonts w:ascii="Times New Roman" w:hAnsi="Times New Roman" w:cs="Times New Roman"/>
          <w:sz w:val="24"/>
          <w:szCs w:val="24"/>
        </w:rPr>
        <w:t>pozivaju  kandidati zaineresirani za mjesto Glavnog državnog odvjetnika Republike Hrvatske </w:t>
      </w:r>
      <w:r w:rsidRPr="00AF7F90">
        <w:rPr>
          <w:rStyle w:val="Strong"/>
          <w:rFonts w:ascii="Times New Roman" w:hAnsi="Times New Roman" w:cs="Times New Roman"/>
          <w:b w:val="0"/>
          <w:sz w:val="24"/>
          <w:szCs w:val="24"/>
        </w:rPr>
        <w:t>da u roku od 30 dana od objave javnog poziva u „Narodnim novinama“ </w:t>
      </w:r>
      <w:r w:rsidRPr="00AF7F90">
        <w:rPr>
          <w:rFonts w:ascii="Times New Roman" w:hAnsi="Times New Roman" w:cs="Times New Roman"/>
          <w:sz w:val="24"/>
          <w:szCs w:val="24"/>
        </w:rPr>
        <w:t>podnesu prijavu s dokazima o ispunjavanju uvjeta za imenovanje, podacima o svom radu te programom rada.</w:t>
      </w:r>
    </w:p>
    <w:p w14:paraId="68AB3D92" w14:textId="77777777" w:rsidR="005041C8" w:rsidRPr="00AF7F90" w:rsidRDefault="005041C8" w:rsidP="005041C8">
      <w:pPr>
        <w:spacing w:after="0" w:line="240" w:lineRule="auto"/>
        <w:jc w:val="both"/>
        <w:rPr>
          <w:rFonts w:ascii="Times New Roman" w:hAnsi="Times New Roman" w:cs="Times New Roman"/>
          <w:sz w:val="24"/>
          <w:szCs w:val="24"/>
        </w:rPr>
      </w:pPr>
    </w:p>
    <w:p w14:paraId="0C65EC20" w14:textId="77777777" w:rsidR="005041C8" w:rsidRPr="00AF7F90" w:rsidRDefault="005041C8" w:rsidP="005041C8">
      <w:pPr>
        <w:spacing w:after="0" w:line="240" w:lineRule="auto"/>
        <w:jc w:val="both"/>
        <w:rPr>
          <w:rFonts w:ascii="Times New Roman" w:hAnsi="Times New Roman" w:cs="Times New Roman"/>
          <w:sz w:val="24"/>
          <w:szCs w:val="24"/>
        </w:rPr>
      </w:pPr>
      <w:r w:rsidRPr="00AF7F90">
        <w:rPr>
          <w:rFonts w:ascii="Times New Roman" w:hAnsi="Times New Roman" w:cs="Times New Roman"/>
          <w:sz w:val="24"/>
          <w:szCs w:val="24"/>
        </w:rPr>
        <w:t>Nakon što je razmotrilo prijave svih kandidata koji su podnijeli prijavu na navedeni javni poziv, Državnoodvjetničko vijeće je pravodobne i potpune prijave kandidata koji ispunjavaju uvjete za imenovanje dostavilo Vladi Republike Hrvatske.</w:t>
      </w:r>
    </w:p>
    <w:p w14:paraId="3D20322F" w14:textId="77777777" w:rsidR="005041C8" w:rsidRPr="00AF7F90" w:rsidRDefault="005041C8" w:rsidP="005041C8">
      <w:pPr>
        <w:spacing w:after="0" w:line="240" w:lineRule="auto"/>
        <w:jc w:val="both"/>
        <w:rPr>
          <w:rFonts w:ascii="Times New Roman" w:hAnsi="Times New Roman" w:cs="Times New Roman"/>
          <w:sz w:val="24"/>
          <w:szCs w:val="24"/>
        </w:rPr>
      </w:pPr>
    </w:p>
    <w:p w14:paraId="17321582" w14:textId="77777777" w:rsidR="005041C8" w:rsidRPr="00AF7F90" w:rsidRDefault="005041C8" w:rsidP="005041C8">
      <w:pPr>
        <w:spacing w:after="0" w:line="240" w:lineRule="auto"/>
        <w:jc w:val="both"/>
        <w:rPr>
          <w:rFonts w:ascii="Times New Roman" w:hAnsi="Times New Roman" w:cs="Times New Roman"/>
          <w:sz w:val="24"/>
          <w:szCs w:val="24"/>
        </w:rPr>
      </w:pPr>
      <w:r w:rsidRPr="00AF7F90">
        <w:rPr>
          <w:rFonts w:ascii="Times New Roman" w:hAnsi="Times New Roman" w:cs="Times New Roman"/>
          <w:sz w:val="24"/>
          <w:szCs w:val="24"/>
        </w:rPr>
        <w:t>Člankom 24. stavkom 1. Zakona o Vladi Republike Hrvatske je propisano da Vlada može osnivati stalna i povremena radna tijela za davanje prijedloga, mišljenja, odnosno stručnih obrazloženja o pitanjima iz svoga djelokruga, dok je stavkom 3. ovog članka propisano  da stalna radna tijela Vlada osniva Poslovnikom, a povremena odlukom kojom se utvrđuje njihova zadaća i sastav. Također, člankom 8. Poslovnika Vlade Republike Hrvatske je propisano da Vlada može osnivati stalna i povremena radna tijela za davanje prijedloga, mišljenja, odnosno stručnih obrazloženja o pitanjima iz svoga djelokruga.</w:t>
      </w:r>
    </w:p>
    <w:p w14:paraId="776FED4C" w14:textId="77777777" w:rsidR="005041C8" w:rsidRPr="00AF7F90" w:rsidRDefault="005041C8" w:rsidP="005041C8">
      <w:pPr>
        <w:spacing w:after="0" w:line="240" w:lineRule="auto"/>
        <w:jc w:val="both"/>
        <w:rPr>
          <w:rFonts w:ascii="Times New Roman" w:hAnsi="Times New Roman" w:cs="Times New Roman"/>
          <w:sz w:val="24"/>
          <w:szCs w:val="24"/>
        </w:rPr>
      </w:pPr>
    </w:p>
    <w:p w14:paraId="660A39EE" w14:textId="678D2C45" w:rsidR="005041C8" w:rsidRPr="00AF7F90" w:rsidRDefault="005041C8" w:rsidP="005041C8">
      <w:pPr>
        <w:spacing w:after="0" w:line="240" w:lineRule="auto"/>
        <w:jc w:val="both"/>
        <w:rPr>
          <w:rFonts w:ascii="Times New Roman" w:hAnsi="Times New Roman" w:cs="Times New Roman"/>
          <w:sz w:val="24"/>
          <w:szCs w:val="24"/>
        </w:rPr>
      </w:pPr>
      <w:r w:rsidRPr="00AF7F90">
        <w:rPr>
          <w:rFonts w:ascii="Times New Roman" w:hAnsi="Times New Roman" w:cs="Times New Roman"/>
          <w:sz w:val="24"/>
          <w:szCs w:val="24"/>
        </w:rPr>
        <w:t>Na temelju citiranih odredba Zakona o Vladi Republike Hrvatske donosi se Odluka o osnivanju Povjerenstva čija je zadaća provođenje  razgovora s kandidatima čije je prijave na javni poziv za mjesto Glavnog državnog odvjetnika Republike Hrvatske Državnoodvjetničko vijeće dostavilo Vladi Republike Hrvatske i utvrđivanje prijedloga kandidata za Glavnog državnog odvjetnika Republike Hrvatske.</w:t>
      </w:r>
    </w:p>
    <w:sectPr w:rsidR="005041C8" w:rsidRPr="00AF7F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B9A1" w14:textId="77777777" w:rsidR="00785485" w:rsidRDefault="00785485" w:rsidP="00080759">
      <w:pPr>
        <w:spacing w:after="0" w:line="240" w:lineRule="auto"/>
      </w:pPr>
      <w:r>
        <w:separator/>
      </w:r>
    </w:p>
  </w:endnote>
  <w:endnote w:type="continuationSeparator" w:id="0">
    <w:p w14:paraId="79994AA2" w14:textId="77777777" w:rsidR="00785485" w:rsidRDefault="00785485" w:rsidP="0008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04D3" w14:textId="77777777" w:rsidR="00080759" w:rsidRDefault="00080759" w:rsidP="00080759">
    <w:pPr>
      <w:pStyle w:val="Footer"/>
      <w:tabs>
        <w:tab w:val="clear" w:pos="4536"/>
        <w:tab w:val="clear" w:pos="9072"/>
        <w:tab w:val="left" w:pos="3787"/>
      </w:tabs>
    </w:pPr>
    <w:r>
      <w:tab/>
    </w:r>
  </w:p>
  <w:p w14:paraId="3A6A14EF" w14:textId="77777777" w:rsidR="008E3C2D" w:rsidRPr="00CE78D1" w:rsidRDefault="008E3C2D" w:rsidP="008E3C2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077C04D7" w14:textId="77777777" w:rsidR="00080759" w:rsidRDefault="00080759" w:rsidP="008E3C2D">
    <w:pPr>
      <w:pStyle w:val="Footer"/>
      <w:tabs>
        <w:tab w:val="clear" w:pos="4536"/>
        <w:tab w:val="clear" w:pos="9072"/>
        <w:tab w:val="left" w:pos="3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5A8E" w14:textId="77777777" w:rsidR="00785485" w:rsidRDefault="00785485" w:rsidP="00080759">
      <w:pPr>
        <w:spacing w:after="0" w:line="240" w:lineRule="auto"/>
      </w:pPr>
      <w:r>
        <w:separator/>
      </w:r>
    </w:p>
  </w:footnote>
  <w:footnote w:type="continuationSeparator" w:id="0">
    <w:p w14:paraId="53F17F78" w14:textId="77777777" w:rsidR="00785485" w:rsidRDefault="00785485" w:rsidP="0008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6DC8"/>
    <w:multiLevelType w:val="hybridMultilevel"/>
    <w:tmpl w:val="AE92A934"/>
    <w:lvl w:ilvl="0" w:tplc="9A5AD5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130F3B"/>
    <w:multiLevelType w:val="hybridMultilevel"/>
    <w:tmpl w:val="DAEA05DA"/>
    <w:lvl w:ilvl="0" w:tplc="9A5AD5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AB"/>
    <w:rsid w:val="00023D18"/>
    <w:rsid w:val="00030329"/>
    <w:rsid w:val="00033FB8"/>
    <w:rsid w:val="00080759"/>
    <w:rsid w:val="000A0C87"/>
    <w:rsid w:val="000F26AA"/>
    <w:rsid w:val="00167E8D"/>
    <w:rsid w:val="001D78BA"/>
    <w:rsid w:val="002525B4"/>
    <w:rsid w:val="00317D9F"/>
    <w:rsid w:val="003C19D2"/>
    <w:rsid w:val="00425227"/>
    <w:rsid w:val="004C0F69"/>
    <w:rsid w:val="004E05E5"/>
    <w:rsid w:val="005041C8"/>
    <w:rsid w:val="00513A16"/>
    <w:rsid w:val="005141AB"/>
    <w:rsid w:val="00525744"/>
    <w:rsid w:val="00570CC3"/>
    <w:rsid w:val="005A2C86"/>
    <w:rsid w:val="005D5918"/>
    <w:rsid w:val="0068706F"/>
    <w:rsid w:val="006C2927"/>
    <w:rsid w:val="00785485"/>
    <w:rsid w:val="007C7C14"/>
    <w:rsid w:val="007D2C23"/>
    <w:rsid w:val="008539C4"/>
    <w:rsid w:val="008566B3"/>
    <w:rsid w:val="00892D51"/>
    <w:rsid w:val="008E3C2D"/>
    <w:rsid w:val="00946E2B"/>
    <w:rsid w:val="009B3FCF"/>
    <w:rsid w:val="009C0572"/>
    <w:rsid w:val="00A335E9"/>
    <w:rsid w:val="00A62A79"/>
    <w:rsid w:val="00AF7F90"/>
    <w:rsid w:val="00B67140"/>
    <w:rsid w:val="00CB631A"/>
    <w:rsid w:val="00D521E6"/>
    <w:rsid w:val="00E72656"/>
    <w:rsid w:val="00F81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0496"/>
  <w15:chartTrackingRefBased/>
  <w15:docId w15:val="{BE108929-18BE-4280-BCC0-910754B0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141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141AB"/>
  </w:style>
  <w:style w:type="paragraph" w:styleId="ListParagraph">
    <w:name w:val="List Paragraph"/>
    <w:basedOn w:val="Normal"/>
    <w:uiPriority w:val="34"/>
    <w:qFormat/>
    <w:rsid w:val="00030329"/>
    <w:pPr>
      <w:ind w:left="720"/>
      <w:contextualSpacing/>
    </w:pPr>
  </w:style>
  <w:style w:type="paragraph" w:styleId="Header">
    <w:name w:val="header"/>
    <w:basedOn w:val="Normal"/>
    <w:link w:val="HeaderChar"/>
    <w:unhideWhenUsed/>
    <w:rsid w:val="00080759"/>
    <w:pPr>
      <w:tabs>
        <w:tab w:val="center" w:pos="4536"/>
        <w:tab w:val="right" w:pos="9072"/>
      </w:tabs>
      <w:spacing w:after="0" w:line="240" w:lineRule="auto"/>
    </w:pPr>
  </w:style>
  <w:style w:type="character" w:customStyle="1" w:styleId="HeaderChar">
    <w:name w:val="Header Char"/>
    <w:basedOn w:val="DefaultParagraphFont"/>
    <w:link w:val="Header"/>
    <w:rsid w:val="00080759"/>
  </w:style>
  <w:style w:type="paragraph" w:styleId="Footer">
    <w:name w:val="footer"/>
    <w:basedOn w:val="Normal"/>
    <w:link w:val="FooterChar"/>
    <w:uiPriority w:val="99"/>
    <w:unhideWhenUsed/>
    <w:rsid w:val="000807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759"/>
  </w:style>
  <w:style w:type="paragraph" w:styleId="BalloonText">
    <w:name w:val="Balloon Text"/>
    <w:basedOn w:val="Normal"/>
    <w:link w:val="BalloonTextChar"/>
    <w:uiPriority w:val="99"/>
    <w:semiHidden/>
    <w:unhideWhenUsed/>
    <w:rsid w:val="00CB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1A"/>
    <w:rPr>
      <w:rFonts w:ascii="Segoe UI" w:hAnsi="Segoe UI" w:cs="Segoe UI"/>
      <w:sz w:val="18"/>
      <w:szCs w:val="18"/>
    </w:rPr>
  </w:style>
  <w:style w:type="paragraph" w:styleId="PlainText">
    <w:name w:val="Plain Text"/>
    <w:basedOn w:val="Normal"/>
    <w:link w:val="PlainTextChar"/>
    <w:uiPriority w:val="99"/>
    <w:semiHidden/>
    <w:unhideWhenUsed/>
    <w:rsid w:val="00892D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2D51"/>
    <w:rPr>
      <w:rFonts w:ascii="Calibri" w:hAnsi="Calibri"/>
      <w:szCs w:val="21"/>
    </w:rPr>
  </w:style>
  <w:style w:type="table" w:styleId="TableGrid">
    <w:name w:val="Table Grid"/>
    <w:basedOn w:val="TableNormal"/>
    <w:rsid w:val="006C292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4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9471">
      <w:bodyDiv w:val="1"/>
      <w:marLeft w:val="0"/>
      <w:marRight w:val="0"/>
      <w:marTop w:val="0"/>
      <w:marBottom w:val="0"/>
      <w:divBdr>
        <w:top w:val="none" w:sz="0" w:space="0" w:color="auto"/>
        <w:left w:val="none" w:sz="0" w:space="0" w:color="auto"/>
        <w:bottom w:val="none" w:sz="0" w:space="0" w:color="auto"/>
        <w:right w:val="none" w:sz="0" w:space="0" w:color="auto"/>
      </w:divBdr>
      <w:divsChild>
        <w:div w:id="816461524">
          <w:marLeft w:val="0"/>
          <w:marRight w:val="0"/>
          <w:marTop w:val="300"/>
          <w:marBottom w:val="450"/>
          <w:divBdr>
            <w:top w:val="none" w:sz="0" w:space="0" w:color="auto"/>
            <w:left w:val="none" w:sz="0" w:space="0" w:color="auto"/>
            <w:bottom w:val="none" w:sz="0" w:space="0" w:color="auto"/>
            <w:right w:val="none" w:sz="0" w:space="0" w:color="auto"/>
          </w:divBdr>
          <w:divsChild>
            <w:div w:id="1382100302">
              <w:marLeft w:val="0"/>
              <w:marRight w:val="0"/>
              <w:marTop w:val="0"/>
              <w:marBottom w:val="0"/>
              <w:divBdr>
                <w:top w:val="none" w:sz="0" w:space="0" w:color="auto"/>
                <w:left w:val="none" w:sz="0" w:space="0" w:color="auto"/>
                <w:bottom w:val="none" w:sz="0" w:space="0" w:color="auto"/>
                <w:right w:val="none" w:sz="0" w:space="0" w:color="auto"/>
              </w:divBdr>
              <w:divsChild>
                <w:div w:id="1444568213">
                  <w:marLeft w:val="0"/>
                  <w:marRight w:val="0"/>
                  <w:marTop w:val="0"/>
                  <w:marBottom w:val="0"/>
                  <w:divBdr>
                    <w:top w:val="none" w:sz="0" w:space="0" w:color="auto"/>
                    <w:left w:val="none" w:sz="0" w:space="0" w:color="auto"/>
                    <w:bottom w:val="none" w:sz="0" w:space="0" w:color="auto"/>
                    <w:right w:val="none" w:sz="0" w:space="0" w:color="auto"/>
                  </w:divBdr>
                  <w:divsChild>
                    <w:div w:id="905185059">
                      <w:marLeft w:val="0"/>
                      <w:marRight w:val="0"/>
                      <w:marTop w:val="0"/>
                      <w:marBottom w:val="0"/>
                      <w:divBdr>
                        <w:top w:val="none" w:sz="0" w:space="0" w:color="auto"/>
                        <w:left w:val="none" w:sz="0" w:space="0" w:color="auto"/>
                        <w:bottom w:val="none" w:sz="0" w:space="0" w:color="auto"/>
                        <w:right w:val="none" w:sz="0" w:space="0" w:color="auto"/>
                      </w:divBdr>
                      <w:divsChild>
                        <w:div w:id="7707836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49858478">
      <w:bodyDiv w:val="1"/>
      <w:marLeft w:val="0"/>
      <w:marRight w:val="0"/>
      <w:marTop w:val="0"/>
      <w:marBottom w:val="0"/>
      <w:divBdr>
        <w:top w:val="none" w:sz="0" w:space="0" w:color="auto"/>
        <w:left w:val="none" w:sz="0" w:space="0" w:color="auto"/>
        <w:bottom w:val="none" w:sz="0" w:space="0" w:color="auto"/>
        <w:right w:val="none" w:sz="0" w:space="0" w:color="auto"/>
      </w:divBdr>
    </w:div>
    <w:div w:id="1513839639">
      <w:bodyDiv w:val="1"/>
      <w:marLeft w:val="0"/>
      <w:marRight w:val="0"/>
      <w:marTop w:val="0"/>
      <w:marBottom w:val="0"/>
      <w:divBdr>
        <w:top w:val="none" w:sz="0" w:space="0" w:color="auto"/>
        <w:left w:val="none" w:sz="0" w:space="0" w:color="auto"/>
        <w:bottom w:val="none" w:sz="0" w:space="0" w:color="auto"/>
        <w:right w:val="none" w:sz="0" w:space="0" w:color="auto"/>
      </w:divBdr>
    </w:div>
    <w:div w:id="1871450108">
      <w:bodyDiv w:val="1"/>
      <w:marLeft w:val="0"/>
      <w:marRight w:val="0"/>
      <w:marTop w:val="0"/>
      <w:marBottom w:val="0"/>
      <w:divBdr>
        <w:top w:val="none" w:sz="0" w:space="0" w:color="auto"/>
        <w:left w:val="none" w:sz="0" w:space="0" w:color="auto"/>
        <w:bottom w:val="none" w:sz="0" w:space="0" w:color="auto"/>
        <w:right w:val="none" w:sz="0" w:space="0" w:color="auto"/>
      </w:divBdr>
      <w:divsChild>
        <w:div w:id="355040544">
          <w:marLeft w:val="0"/>
          <w:marRight w:val="0"/>
          <w:marTop w:val="300"/>
          <w:marBottom w:val="450"/>
          <w:divBdr>
            <w:top w:val="none" w:sz="0" w:space="0" w:color="auto"/>
            <w:left w:val="none" w:sz="0" w:space="0" w:color="auto"/>
            <w:bottom w:val="none" w:sz="0" w:space="0" w:color="auto"/>
            <w:right w:val="none" w:sz="0" w:space="0" w:color="auto"/>
          </w:divBdr>
          <w:divsChild>
            <w:div w:id="1924989345">
              <w:marLeft w:val="0"/>
              <w:marRight w:val="0"/>
              <w:marTop w:val="0"/>
              <w:marBottom w:val="0"/>
              <w:divBdr>
                <w:top w:val="none" w:sz="0" w:space="0" w:color="auto"/>
                <w:left w:val="none" w:sz="0" w:space="0" w:color="auto"/>
                <w:bottom w:val="none" w:sz="0" w:space="0" w:color="auto"/>
                <w:right w:val="none" w:sz="0" w:space="0" w:color="auto"/>
              </w:divBdr>
              <w:divsChild>
                <w:div w:id="1839542412">
                  <w:marLeft w:val="0"/>
                  <w:marRight w:val="0"/>
                  <w:marTop w:val="0"/>
                  <w:marBottom w:val="0"/>
                  <w:divBdr>
                    <w:top w:val="none" w:sz="0" w:space="0" w:color="auto"/>
                    <w:left w:val="none" w:sz="0" w:space="0" w:color="auto"/>
                    <w:bottom w:val="none" w:sz="0" w:space="0" w:color="auto"/>
                    <w:right w:val="none" w:sz="0" w:space="0" w:color="auto"/>
                  </w:divBdr>
                  <w:divsChild>
                    <w:div w:id="843978947">
                      <w:marLeft w:val="0"/>
                      <w:marRight w:val="0"/>
                      <w:marTop w:val="0"/>
                      <w:marBottom w:val="0"/>
                      <w:divBdr>
                        <w:top w:val="none" w:sz="0" w:space="0" w:color="auto"/>
                        <w:left w:val="none" w:sz="0" w:space="0" w:color="auto"/>
                        <w:bottom w:val="none" w:sz="0" w:space="0" w:color="auto"/>
                        <w:right w:val="none" w:sz="0" w:space="0" w:color="auto"/>
                      </w:divBdr>
                      <w:divsChild>
                        <w:div w:id="100744069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3A0A-D0D6-4BDD-B27A-F637914E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Žerjav</dc:creator>
  <cp:keywords/>
  <dc:description/>
  <cp:lastModifiedBy>Barbara Galović</cp:lastModifiedBy>
  <cp:revision>18</cp:revision>
  <cp:lastPrinted>2020-04-22T09:42:00Z</cp:lastPrinted>
  <dcterms:created xsi:type="dcterms:W3CDTF">2020-04-22T11:35:00Z</dcterms:created>
  <dcterms:modified xsi:type="dcterms:W3CDTF">2024-01-12T13:57:00Z</dcterms:modified>
</cp:coreProperties>
</file>